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D5" w:rsidRDefault="00DC57D5" w:rsidP="00C31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73823" w:rsidRPr="00C31D98" w:rsidRDefault="00C31D98" w:rsidP="00C31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D98">
        <w:rPr>
          <w:rFonts w:ascii="Times New Roman" w:hAnsi="Times New Roman" w:cs="Times New Roman"/>
          <w:b/>
          <w:sz w:val="28"/>
          <w:szCs w:val="28"/>
        </w:rPr>
        <w:t>о деятельности Собрания депутатов Белокалитвинского района 6 созыва в 2015 году</w:t>
      </w:r>
    </w:p>
    <w:p w:rsidR="00C31D98" w:rsidRDefault="00C31D98">
      <w:pPr>
        <w:rPr>
          <w:rFonts w:ascii="Times New Roman" w:hAnsi="Times New Roman" w:cs="Times New Roman"/>
          <w:sz w:val="28"/>
          <w:szCs w:val="28"/>
        </w:rPr>
      </w:pPr>
    </w:p>
    <w:p w:rsidR="00E57173" w:rsidRDefault="00D057E3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Уставом муниципального образования «Белокалитвинский район» п</w:t>
      </w:r>
      <w:r w:rsidR="00E57173">
        <w:rPr>
          <w:rFonts w:ascii="Times New Roman" w:hAnsi="Times New Roman" w:cs="Times New Roman"/>
          <w:color w:val="000000"/>
          <w:sz w:val="28"/>
          <w:szCs w:val="28"/>
        </w:rPr>
        <w:t>редставительный орган</w:t>
      </w:r>
      <w:r w:rsidR="00E57173" w:rsidRPr="00E57173">
        <w:rPr>
          <w:rFonts w:ascii="Times New Roman" w:hAnsi="Times New Roman" w:cs="Times New Roman"/>
          <w:color w:val="000000"/>
          <w:sz w:val="28"/>
          <w:szCs w:val="28"/>
        </w:rPr>
        <w:t xml:space="preserve"> Белокалитвинского 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>района сформирован из глав поселений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поселений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7173" w:rsidRPr="00E57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состоит из </w:t>
      </w:r>
      <w:r w:rsidR="00E57173" w:rsidRPr="00E57173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E57173" w:rsidRPr="00E57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депутатов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7173" w:rsidRPr="00E57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="00E57173" w:rsidRPr="00E57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 полномочий 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  <w:r w:rsidR="00E57173" w:rsidRPr="00E57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составляет 5 лет</w:t>
      </w:r>
      <w:r w:rsidR="00E57173" w:rsidRPr="00E571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57D5">
        <w:rPr>
          <w:rFonts w:ascii="Times New Roman" w:hAnsi="Times New Roman" w:cs="Times New Roman"/>
          <w:color w:val="000000"/>
          <w:sz w:val="28"/>
          <w:szCs w:val="28"/>
        </w:rPr>
        <w:t xml:space="preserve"> Срок полномочий депутатов в очередном созыве ограничивается сроком полномочий их, как глав поселений и депутатов поселений.</w:t>
      </w:r>
    </w:p>
    <w:p w:rsidR="00E57173" w:rsidRDefault="00E57173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Собрание депутатов Белокалитвинского района 6 созыва приступило к осуществлению полномочий 26 марта 2015 года.</w:t>
      </w:r>
    </w:p>
    <w:p w:rsidR="00E57173" w:rsidRPr="00E57173" w:rsidRDefault="00E57173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173">
        <w:rPr>
          <w:rFonts w:ascii="Times New Roman" w:hAnsi="Times New Roman" w:cs="Times New Roman"/>
          <w:color w:val="000000"/>
          <w:sz w:val="28"/>
          <w:szCs w:val="28"/>
        </w:rPr>
        <w:t xml:space="preserve">Работа Собрания депутатов строилась по заранее утвержденному плану правотворческой деятельности, что позволило определить </w:t>
      </w:r>
      <w:r w:rsidRPr="00E57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приоритетные направления, а также осуществлять контроль за подготовкой </w:t>
      </w:r>
      <w:r w:rsidRPr="00E57173">
        <w:rPr>
          <w:rFonts w:ascii="Times New Roman" w:hAnsi="Times New Roman" w:cs="Times New Roman"/>
          <w:color w:val="000000"/>
          <w:sz w:val="28"/>
          <w:szCs w:val="28"/>
        </w:rPr>
        <w:t>проектов решений.</w:t>
      </w:r>
    </w:p>
    <w:p w:rsidR="00C31D9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В отчетном периоде Собранием депутатов Белокалитвинского района проведено 9 заседаний, рассмотрено 62 вопроса, принято </w:t>
      </w:r>
      <w:r w:rsidRPr="00C31D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47 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решений, из них нормативно-правового характера 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1D98" w:rsidRPr="00661AD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Решения принимались по следующим </w:t>
      </w:r>
      <w:r w:rsidR="00D057E3">
        <w:rPr>
          <w:rFonts w:ascii="Times New Roman" w:hAnsi="Times New Roman" w:cs="Times New Roman"/>
          <w:color w:val="000000"/>
          <w:sz w:val="28"/>
          <w:szCs w:val="28"/>
        </w:rPr>
        <w:t>направлениям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1D98" w:rsidRPr="00661AD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="00661AD8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 и правопорядка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61AD8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1D9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="00661AD8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61AD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1AD8" w:rsidRPr="00661AD8" w:rsidRDefault="00661AD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вопросам жилищно-коммунального хозяйства - 2</w:t>
      </w:r>
    </w:p>
    <w:p w:rsidR="00C31D98" w:rsidRPr="00661AD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по социальным вопросам, </w:t>
      </w:r>
      <w:r w:rsidR="00661AD8">
        <w:rPr>
          <w:rFonts w:ascii="Times New Roman" w:hAnsi="Times New Roman" w:cs="Times New Roman"/>
          <w:color w:val="000000"/>
          <w:sz w:val="28"/>
          <w:szCs w:val="28"/>
        </w:rPr>
        <w:t>образованию, культуре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61AD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1D9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>по аграрным во</w:t>
      </w:r>
      <w:r w:rsidR="000D528A">
        <w:rPr>
          <w:rFonts w:ascii="Times New Roman" w:hAnsi="Times New Roman" w:cs="Times New Roman"/>
          <w:color w:val="000000"/>
          <w:sz w:val="28"/>
          <w:szCs w:val="28"/>
        </w:rPr>
        <w:t>просам и природопользованию – 1.</w:t>
      </w:r>
    </w:p>
    <w:p w:rsidR="000D528A" w:rsidRPr="000D528A" w:rsidRDefault="000D528A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8A">
        <w:rPr>
          <w:rFonts w:ascii="Times New Roman" w:hAnsi="Times New Roman" w:cs="Times New Roman"/>
          <w:color w:val="000000"/>
          <w:sz w:val="28"/>
          <w:szCs w:val="28"/>
        </w:rPr>
        <w:t>Из 47 решений Собрания депутатов Белокалитвинского района, принятых в 2015 году:</w:t>
      </w:r>
    </w:p>
    <w:p w:rsidR="000D528A" w:rsidRPr="000D528A" w:rsidRDefault="000D528A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8A">
        <w:rPr>
          <w:rFonts w:ascii="Times New Roman" w:hAnsi="Times New Roman" w:cs="Times New Roman"/>
          <w:color w:val="000000"/>
          <w:sz w:val="28"/>
          <w:szCs w:val="28"/>
        </w:rPr>
        <w:t>основные (базовые) – 26 решений;</w:t>
      </w:r>
    </w:p>
    <w:p w:rsidR="000D528A" w:rsidRPr="000D528A" w:rsidRDefault="000D528A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8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действующие основные решения – 20 решений;</w:t>
      </w:r>
    </w:p>
    <w:p w:rsidR="000D528A" w:rsidRPr="000D528A" w:rsidRDefault="000D528A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8A">
        <w:rPr>
          <w:rFonts w:ascii="Times New Roman" w:hAnsi="Times New Roman" w:cs="Times New Roman"/>
          <w:color w:val="000000"/>
          <w:sz w:val="28"/>
          <w:szCs w:val="28"/>
        </w:rPr>
        <w:t>о признании утратившими силу ранее принятых решений – 1 решение.</w:t>
      </w:r>
    </w:p>
    <w:p w:rsidR="00C31D98" w:rsidRDefault="00D057E3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осуществления контроля за исполнением органами местного самоуправления полномочий по решению вопросов местного значения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31D98"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аслушано </w:t>
      </w:r>
      <w:r w:rsidR="00DA3F0B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C31D98" w:rsidRPr="00661AD8">
        <w:rPr>
          <w:rFonts w:ascii="Times New Roman" w:hAnsi="Times New Roman" w:cs="Times New Roman"/>
          <w:color w:val="000000"/>
          <w:sz w:val="28"/>
          <w:szCs w:val="28"/>
        </w:rPr>
        <w:t>информаций.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97C">
        <w:rPr>
          <w:rFonts w:ascii="Times New Roman" w:hAnsi="Times New Roman" w:cs="Times New Roman"/>
          <w:color w:val="000000"/>
          <w:sz w:val="28"/>
          <w:szCs w:val="28"/>
        </w:rPr>
        <w:t>Правотворческая</w:t>
      </w:r>
      <w:r w:rsidRPr="00EC39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деятельность 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Собрания депутатов была</w:t>
      </w:r>
      <w:r w:rsidRPr="00EC39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направлена на совершенствование бюджетного процесса и межбюджетных отношений, повышение социальной защищенности граждан,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функциональности 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 укрепление правопорядка на территории района.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этих целях приняты следующие решения Собрания депутатов: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решение Собрания депутатов Белокалитвинского района от 30 августа 2007 года № 247 «Об утверждении Положения о бюджетном процессе в Белокалитвинском районе» и об особенностях регулирования бюджетных правоотношений в Белокалитвинском районе в 2015 и 2016 годах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признании утратившим силу решения Собрания депутатов Белокалитвинского района от 24 апреля 2008 года № 301 «Об утверждении Положения о предоставлении средств бюджета муниципального района на возвратной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от 30 октября 2008 года № 339 «Об утверждении Положения о предоставлении муниципальных гарантий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«О бюджете Белокалитвинского района на 2015 год и на плановый период 2016 и 2017 годов»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Об информации о ликвидации очередности в детские сады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Об информации о реализации муниципальной программы Белокалитвинского района «Доступная среда»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Об информации об исполнении муниципальной программы Белокалитвинского района «Социальная поддержка граждан»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видах поощрений Собрания депутатов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от 27 августа 2009 года № 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 муниципального образования «Белокалитвинский район»;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создании Контрольно-счетной инспекции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назначении на должность председателя Контрольно-счетной инспекции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от 26 февраля 2008 года № 293 «Об утверждении Реестра муниципальных должностей и Реестра должностей муниципальной службы в органах местного самоуправл</w:t>
      </w:r>
      <w:r w:rsidR="006F251F">
        <w:rPr>
          <w:rFonts w:ascii="Times New Roman" w:hAnsi="Times New Roman" w:cs="Times New Roman"/>
          <w:color w:val="000000"/>
          <w:sz w:val="28"/>
          <w:szCs w:val="28"/>
        </w:rPr>
        <w:t>ения Белокалитвинского района и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ведения Реестра 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муниципальных должностей и Реестра должностей муниципальной службы в органах местного самоуправления Белокалитвинского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от 28 декабря 2005 года № 84 «Об утверждении структуры отдела культуры Администрации Белокалитвинского района и Положения об отделе культуры Администрации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дополнений в решение Собрания депутатов Белокалитвинского района от 26 декабря 2011 года № 116 «Об утверждении Положения об Отделе образования Администрации Белокалитвинского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P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 структуре Собрания депутатов Белокалитвинского района и штатной численности аппарата Собрания депутатов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Об отчете об оперативно-служебной деятельности Отдела МВД России по Белокалитвинскому району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397C" w:rsidRDefault="00EC397C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397C">
        <w:rPr>
          <w:rFonts w:ascii="Times New Roman" w:hAnsi="Times New Roman" w:cs="Times New Roman"/>
          <w:color w:val="000000"/>
          <w:sz w:val="28"/>
          <w:szCs w:val="28"/>
        </w:rPr>
        <w:t>Об информации об ответственности родителей (законных представителей) за нарушение Областного закона Ростовской области от 16 декабря 2009 года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1D98" w:rsidRPr="00661AD8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Каждый вопрос подробно и тщательно изучался и прорабатывался сначала на </w:t>
      </w:r>
      <w:r w:rsidR="00661AD8"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заседаниях постоянных 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661AD8" w:rsidRPr="00661AD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и только потом выносился на заседание Собрания депутатов.</w:t>
      </w:r>
    </w:p>
    <w:p w:rsidR="00C31D98" w:rsidRPr="00A165FF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A165FF" w:rsidRPr="00A165FF">
        <w:rPr>
          <w:rFonts w:ascii="Times New Roman" w:hAnsi="Times New Roman" w:cs="Times New Roman"/>
          <w:color w:val="000000"/>
          <w:sz w:val="28"/>
          <w:szCs w:val="28"/>
        </w:rPr>
        <w:t>отчетный период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постоянных депутатских комиссий:</w:t>
      </w:r>
    </w:p>
    <w:p w:rsidR="00C31D98" w:rsidRPr="00A165FF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по экономической реформе, бюджету, налогам и муниципальной собственности - </w:t>
      </w:r>
      <w:r w:rsidR="00A165FF" w:rsidRPr="00A165F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 комиссии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С.В.Харченко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>, принято 20 решений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1D98" w:rsidRPr="00A165FF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по жилищно-коммунальному хозяйству, промышленности, транспорту, связи, энергетике - </w:t>
      </w:r>
      <w:r w:rsidR="00A165FF" w:rsidRPr="00A165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 комиссии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О.П.Снисаренко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>, принято 4 решения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1D98" w:rsidRPr="00A165FF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по социальным вопросам, правопорядку, защите прав граждан, местному самоуправлению, связям с общественными организациями, партиями, 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движениями, работе со средствами информации - </w:t>
      </w:r>
      <w:r w:rsidR="00A165FF" w:rsidRPr="00A165F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 комиссии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В.П.Дмитриенко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>, принято 27 решений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1D98" w:rsidRPr="00A165FF" w:rsidRDefault="00C31D98" w:rsidP="00B731FF">
      <w:pPr>
        <w:shd w:val="clear" w:color="auto" w:fill="FFFFFF"/>
        <w:tabs>
          <w:tab w:val="left" w:pos="3200"/>
          <w:tab w:val="left" w:pos="5047"/>
          <w:tab w:val="left" w:pos="7963"/>
        </w:tabs>
        <w:spacing w:line="276" w:lineRule="auto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по аграрным вопросам и природопользованию - 3 (председатель комиссии – </w:t>
      </w:r>
      <w:r w:rsidR="00661AD8" w:rsidRPr="00A165FF">
        <w:rPr>
          <w:rFonts w:ascii="Times New Roman" w:hAnsi="Times New Roman" w:cs="Times New Roman"/>
          <w:color w:val="000000"/>
          <w:sz w:val="28"/>
          <w:szCs w:val="28"/>
        </w:rPr>
        <w:t>П.И.Пузанов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A7CE8">
        <w:rPr>
          <w:rFonts w:ascii="Times New Roman" w:hAnsi="Times New Roman" w:cs="Times New Roman"/>
          <w:color w:val="000000"/>
          <w:sz w:val="28"/>
          <w:szCs w:val="28"/>
        </w:rPr>
        <w:t>, принято 4 решения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7173" w:rsidRPr="00E57173" w:rsidRDefault="00E57173" w:rsidP="00B731F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57173" w:rsidRPr="00E57173" w:rsidRDefault="00E5717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B3758">
        <w:rPr>
          <w:sz w:val="28"/>
          <w:szCs w:val="28"/>
        </w:rPr>
        <w:t>Собранием депутатов велась работа с обращениями, поступающими от граждан Белокалитвинского района.</w:t>
      </w:r>
      <w:r w:rsidRPr="00E57173">
        <w:rPr>
          <w:color w:val="000000"/>
          <w:sz w:val="28"/>
          <w:szCs w:val="28"/>
        </w:rPr>
        <w:t xml:space="preserve"> Именно обращения </w:t>
      </w:r>
      <w:r>
        <w:rPr>
          <w:color w:val="000000"/>
          <w:sz w:val="28"/>
          <w:szCs w:val="28"/>
        </w:rPr>
        <w:t>жителей района</w:t>
      </w:r>
      <w:r w:rsidRPr="00E57173">
        <w:rPr>
          <w:color w:val="000000"/>
          <w:sz w:val="28"/>
          <w:szCs w:val="28"/>
        </w:rPr>
        <w:t xml:space="preserve"> помогают </w:t>
      </w:r>
      <w:r w:rsidR="00D057E3">
        <w:rPr>
          <w:color w:val="000000"/>
          <w:sz w:val="28"/>
          <w:szCs w:val="28"/>
        </w:rPr>
        <w:t>представительному органу района</w:t>
      </w:r>
      <w:r w:rsidRPr="00E57173">
        <w:rPr>
          <w:color w:val="000000"/>
          <w:sz w:val="28"/>
          <w:szCs w:val="28"/>
        </w:rPr>
        <w:t xml:space="preserve"> определять приоритетные направления деятельности </w:t>
      </w:r>
      <w:r>
        <w:rPr>
          <w:color w:val="000000"/>
          <w:sz w:val="28"/>
          <w:szCs w:val="28"/>
        </w:rPr>
        <w:t>районных</w:t>
      </w:r>
      <w:r w:rsidRPr="00E57173">
        <w:rPr>
          <w:color w:val="000000"/>
          <w:sz w:val="28"/>
          <w:szCs w:val="28"/>
        </w:rPr>
        <w:t xml:space="preserve"> властей.</w:t>
      </w:r>
    </w:p>
    <w:p w:rsidR="00AF5EAA" w:rsidRPr="00AF5EAA" w:rsidRDefault="00E5717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57173">
        <w:rPr>
          <w:color w:val="000000"/>
          <w:sz w:val="28"/>
          <w:szCs w:val="28"/>
        </w:rPr>
        <w:t xml:space="preserve">В 2015 году депутатам Собрания депутатов поступило </w:t>
      </w:r>
      <w:r w:rsidR="00AF5EAA">
        <w:rPr>
          <w:color w:val="000000"/>
          <w:sz w:val="28"/>
          <w:szCs w:val="28"/>
        </w:rPr>
        <w:t>313 письменных</w:t>
      </w:r>
      <w:r w:rsidRPr="00E57173">
        <w:rPr>
          <w:color w:val="000000"/>
          <w:sz w:val="28"/>
          <w:szCs w:val="28"/>
        </w:rPr>
        <w:t xml:space="preserve"> обращений граждан</w:t>
      </w:r>
      <w:r w:rsidRPr="00AF5EAA">
        <w:rPr>
          <w:color w:val="000000"/>
          <w:sz w:val="28"/>
          <w:szCs w:val="28"/>
        </w:rPr>
        <w:t>, из них большинство касались вопросов жилищно-коммунального хозяйства,</w:t>
      </w:r>
      <w:r w:rsidR="00AF5EAA">
        <w:rPr>
          <w:color w:val="000000"/>
          <w:sz w:val="28"/>
          <w:szCs w:val="28"/>
        </w:rPr>
        <w:t xml:space="preserve"> строительства и</w:t>
      </w:r>
      <w:r w:rsidRPr="00AF5EAA">
        <w:rPr>
          <w:color w:val="000000"/>
          <w:sz w:val="28"/>
          <w:szCs w:val="28"/>
        </w:rPr>
        <w:t xml:space="preserve"> </w:t>
      </w:r>
      <w:r w:rsidR="00AF5EAA">
        <w:rPr>
          <w:color w:val="000000"/>
          <w:sz w:val="28"/>
          <w:szCs w:val="28"/>
        </w:rPr>
        <w:t>обеспечения жильем</w:t>
      </w:r>
      <w:r w:rsidRPr="00AF5EAA">
        <w:rPr>
          <w:color w:val="000000"/>
          <w:sz w:val="28"/>
          <w:szCs w:val="28"/>
        </w:rPr>
        <w:t>. На все поступившие обращения готовились ответы, предпринимались меры по оказанию практической помощи и содействию заявителям в решении конкретных проблем.</w:t>
      </w:r>
    </w:p>
    <w:p w:rsidR="00AF5EAA" w:rsidRDefault="00E5717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F5EAA">
        <w:rPr>
          <w:color w:val="000000"/>
          <w:sz w:val="28"/>
          <w:szCs w:val="28"/>
        </w:rPr>
        <w:t xml:space="preserve">Депутаты уделяют особое внимание индивидуальной работе с избирателями, проводя личный прием граждан в установленные дни приема. За отчетный период на личных приемах к депутатам обратилось </w:t>
      </w:r>
      <w:r w:rsidR="00AF5EAA">
        <w:rPr>
          <w:color w:val="000000"/>
          <w:sz w:val="28"/>
          <w:szCs w:val="28"/>
        </w:rPr>
        <w:t>662 человека</w:t>
      </w:r>
      <w:r w:rsidR="00CF6743">
        <w:rPr>
          <w:color w:val="000000"/>
          <w:sz w:val="28"/>
          <w:szCs w:val="28"/>
        </w:rPr>
        <w:t>.</w:t>
      </w:r>
      <w:r w:rsidR="00D057E3">
        <w:rPr>
          <w:color w:val="000000"/>
          <w:sz w:val="28"/>
          <w:szCs w:val="28"/>
        </w:rPr>
        <w:t xml:space="preserve"> Чаще всего граждане обращались по вопросам труда и заработной платы, обеспечения жильем, предоставления жилищно-коммунальных услуг.</w:t>
      </w:r>
    </w:p>
    <w:p w:rsidR="00D057E3" w:rsidRDefault="00D057E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CF6743" w:rsidRPr="00AF5EAA" w:rsidRDefault="00D057E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EC397C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ем</w:t>
      </w:r>
      <w:r w:rsidRPr="00EC397C">
        <w:rPr>
          <w:color w:val="000000"/>
          <w:sz w:val="28"/>
          <w:szCs w:val="28"/>
        </w:rPr>
        <w:t xml:space="preserve"> о видах поощрений Собрания депутатов Белокалитвинского района</w:t>
      </w:r>
      <w:r>
        <w:rPr>
          <w:color w:val="000000"/>
          <w:sz w:val="28"/>
          <w:szCs w:val="28"/>
        </w:rPr>
        <w:t xml:space="preserve"> в</w:t>
      </w:r>
      <w:r w:rsidR="00CF6743">
        <w:rPr>
          <w:color w:val="000000"/>
          <w:sz w:val="28"/>
          <w:szCs w:val="28"/>
        </w:rPr>
        <w:t xml:space="preserve"> 2015 году Благодарностями Собрания депутатов Белокалитвинского района награждены 24 гражданина, Благодарственными письмами Собрания депутатов Белокалитвинского района – 10 человек.</w:t>
      </w:r>
    </w:p>
    <w:p w:rsidR="004A2BF3" w:rsidRDefault="006136C9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отчетном периоде велась работа по</w:t>
      </w:r>
      <w:r w:rsidR="00E57173" w:rsidRPr="004A2BF3">
        <w:rPr>
          <w:color w:val="000000"/>
          <w:sz w:val="28"/>
          <w:szCs w:val="28"/>
        </w:rPr>
        <w:t xml:space="preserve"> информированию населения </w:t>
      </w:r>
      <w:r w:rsidR="000D528A">
        <w:rPr>
          <w:color w:val="000000"/>
          <w:sz w:val="28"/>
          <w:szCs w:val="28"/>
        </w:rPr>
        <w:t>района</w:t>
      </w:r>
      <w:r w:rsidR="00E57173" w:rsidRPr="004A2BF3">
        <w:rPr>
          <w:color w:val="000000"/>
          <w:sz w:val="28"/>
          <w:szCs w:val="28"/>
        </w:rPr>
        <w:t xml:space="preserve"> о деятельности представительного органа местного самоуправления</w:t>
      </w:r>
      <w:r w:rsidR="004A2BF3">
        <w:rPr>
          <w:color w:val="000000"/>
          <w:sz w:val="28"/>
          <w:szCs w:val="28"/>
        </w:rPr>
        <w:t>.</w:t>
      </w:r>
    </w:p>
    <w:p w:rsidR="004A2BF3" w:rsidRDefault="00E5717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BF3">
        <w:rPr>
          <w:color w:val="000000"/>
          <w:sz w:val="28"/>
          <w:szCs w:val="28"/>
        </w:rPr>
        <w:t xml:space="preserve">Продолжилось сотрудничество с </w:t>
      </w:r>
      <w:r w:rsidR="004A2BF3">
        <w:rPr>
          <w:color w:val="000000"/>
          <w:sz w:val="28"/>
          <w:szCs w:val="28"/>
        </w:rPr>
        <w:t xml:space="preserve">общественно-политической газетой Белокалитвинского района «Перекресток». Информация о заседаниях Собрания депутатов, рассмотренных вопросах регулярно освещалась в газете. Решения нормативного характера публиковались в приложении к «Перекрестку» «Муниципальный вестник». </w:t>
      </w:r>
    </w:p>
    <w:p w:rsidR="004A2BF3" w:rsidRDefault="004A2BF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портале Администрации района в разделе Собрания депутатов размещена информация о депутатах, графике приема граждан, регулярно размещались информационные сообщения о заседаниях Собрания депутатов. </w:t>
      </w:r>
      <w:r w:rsidR="00D057E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разделе «Документы» можно ознакомиться с решениями Собрания депутатов.</w:t>
      </w:r>
    </w:p>
    <w:p w:rsidR="00E57173" w:rsidRDefault="00E57173" w:rsidP="00B731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/>
          <w:sz w:val="18"/>
          <w:szCs w:val="18"/>
        </w:rPr>
      </w:pPr>
    </w:p>
    <w:p w:rsidR="00626CE4" w:rsidRDefault="00626CE4" w:rsidP="00B731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6CE4" w:rsidSect="00B731FF">
      <w:headerReference w:type="default" r:id="rId8"/>
      <w:pgSz w:w="11906" w:h="16838"/>
      <w:pgMar w:top="1134" w:right="85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E68" w:rsidRDefault="002C0E68" w:rsidP="000D528A">
      <w:r>
        <w:separator/>
      </w:r>
    </w:p>
  </w:endnote>
  <w:endnote w:type="continuationSeparator" w:id="1">
    <w:p w:rsidR="002C0E68" w:rsidRDefault="002C0E68" w:rsidP="000D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E68" w:rsidRDefault="002C0E68" w:rsidP="000D528A">
      <w:r>
        <w:separator/>
      </w:r>
    </w:p>
  </w:footnote>
  <w:footnote w:type="continuationSeparator" w:id="1">
    <w:p w:rsidR="002C0E68" w:rsidRDefault="002C0E68" w:rsidP="000D5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434266"/>
      <w:docPartObj>
        <w:docPartGallery w:val="Page Numbers (Top of Page)"/>
        <w:docPartUnique/>
      </w:docPartObj>
    </w:sdtPr>
    <w:sdtContent>
      <w:p w:rsidR="000D528A" w:rsidRDefault="00C027E8">
        <w:pPr>
          <w:pStyle w:val="a7"/>
          <w:jc w:val="center"/>
        </w:pPr>
        <w:fldSimple w:instr=" PAGE   \* MERGEFORMAT ">
          <w:r w:rsidR="00626CE4">
            <w:rPr>
              <w:noProof/>
            </w:rPr>
            <w:t>3</w:t>
          </w:r>
        </w:fldSimple>
      </w:p>
    </w:sdtContent>
  </w:sdt>
  <w:p w:rsidR="000D528A" w:rsidRDefault="000D52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721"/>
    <w:multiLevelType w:val="hybridMultilevel"/>
    <w:tmpl w:val="628AA7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D98"/>
    <w:rsid w:val="000620BC"/>
    <w:rsid w:val="00070201"/>
    <w:rsid w:val="000766F7"/>
    <w:rsid w:val="000D528A"/>
    <w:rsid w:val="001E79FE"/>
    <w:rsid w:val="002C0E68"/>
    <w:rsid w:val="004A2BF3"/>
    <w:rsid w:val="004F005C"/>
    <w:rsid w:val="00602547"/>
    <w:rsid w:val="006136C9"/>
    <w:rsid w:val="00626CE4"/>
    <w:rsid w:val="006317F3"/>
    <w:rsid w:val="00661AD8"/>
    <w:rsid w:val="006868C4"/>
    <w:rsid w:val="006F16B5"/>
    <w:rsid w:val="006F251F"/>
    <w:rsid w:val="007A7CE8"/>
    <w:rsid w:val="007C0C0C"/>
    <w:rsid w:val="008D408E"/>
    <w:rsid w:val="008F1C02"/>
    <w:rsid w:val="009C54F3"/>
    <w:rsid w:val="00A165FF"/>
    <w:rsid w:val="00A45F15"/>
    <w:rsid w:val="00AE7F2F"/>
    <w:rsid w:val="00AF5EAA"/>
    <w:rsid w:val="00B731FF"/>
    <w:rsid w:val="00B73823"/>
    <w:rsid w:val="00C027E8"/>
    <w:rsid w:val="00C31D98"/>
    <w:rsid w:val="00C53EC6"/>
    <w:rsid w:val="00C70BE0"/>
    <w:rsid w:val="00CF6743"/>
    <w:rsid w:val="00D057E3"/>
    <w:rsid w:val="00DA3F0B"/>
    <w:rsid w:val="00DC57D5"/>
    <w:rsid w:val="00E57173"/>
    <w:rsid w:val="00EC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D9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71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7173"/>
  </w:style>
  <w:style w:type="paragraph" w:styleId="a4">
    <w:name w:val="Body Text Indent"/>
    <w:basedOn w:val="a"/>
    <w:link w:val="a5"/>
    <w:rsid w:val="000D528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D5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528A"/>
    <w:pPr>
      <w:tabs>
        <w:tab w:val="left" w:pos="709"/>
      </w:tabs>
      <w:suppressAutoHyphens/>
      <w:spacing w:line="100" w:lineRule="atLeast"/>
    </w:pPr>
    <w:rPr>
      <w:rFonts w:ascii="Times New Roman" w:eastAsia="Lucida Sans Unicode" w:hAnsi="Times New Roman" w:cs="Times New Roman"/>
      <w:sz w:val="20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D5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28A"/>
  </w:style>
  <w:style w:type="paragraph" w:styleId="a9">
    <w:name w:val="footer"/>
    <w:basedOn w:val="a"/>
    <w:link w:val="aa"/>
    <w:uiPriority w:val="99"/>
    <w:semiHidden/>
    <w:unhideWhenUsed/>
    <w:rsid w:val="000D5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528A"/>
  </w:style>
  <w:style w:type="paragraph" w:styleId="ab">
    <w:name w:val="Balloon Text"/>
    <w:basedOn w:val="a"/>
    <w:link w:val="ac"/>
    <w:uiPriority w:val="99"/>
    <w:semiHidden/>
    <w:unhideWhenUsed/>
    <w:rsid w:val="00B731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3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8287-E285-40A8-8204-BAE67A9B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2016-04-13T08:40:00Z</cp:lastPrinted>
  <dcterms:created xsi:type="dcterms:W3CDTF">2016-05-31T05:14:00Z</dcterms:created>
  <dcterms:modified xsi:type="dcterms:W3CDTF">2016-05-31T05:14:00Z</dcterms:modified>
</cp:coreProperties>
</file>